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A3" w:rsidRDefault="00533AA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</w:p>
    <w:p w:rsidR="00BA36E1" w:rsidRPr="0002738B" w:rsidRDefault="00BA36E1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068AA" w:rsidRDefault="00533AA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2. Изменяйте режим урока – устраивайте минутки активного отдыха с легкими физическими упражнениями и релаксацией.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</w:p>
    <w:p w:rsidR="00A068AA" w:rsidRPr="0002738B" w:rsidRDefault="00A068AA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16"/>
          <w:szCs w:val="16"/>
        </w:rPr>
      </w:pPr>
    </w:p>
    <w:p w:rsidR="00A068AA" w:rsidRDefault="00533AA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3. В классе желательно иметь минимальное количество отвлекающих предметов (картин, стендов). Расписание занятий должно быть постоянным, так как дети с </w:t>
      </w:r>
      <w:proofErr w:type="spellStart"/>
      <w:r w:rsidRPr="00BA36E1">
        <w:rPr>
          <w:rFonts w:ascii="Arial" w:hAnsi="Arial" w:cs="Arial"/>
          <w:sz w:val="24"/>
          <w:szCs w:val="24"/>
        </w:rPr>
        <w:t>гиперактивностью</w:t>
      </w:r>
      <w:proofErr w:type="spellEnd"/>
      <w:r w:rsidRPr="00BA36E1">
        <w:rPr>
          <w:rFonts w:ascii="Arial" w:hAnsi="Arial" w:cs="Arial"/>
          <w:sz w:val="24"/>
          <w:szCs w:val="24"/>
        </w:rPr>
        <w:t xml:space="preserve"> часто забывают его.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</w:p>
    <w:p w:rsidR="00A068AA" w:rsidRPr="0002738B" w:rsidRDefault="00A068AA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16"/>
          <w:szCs w:val="16"/>
        </w:rPr>
      </w:pPr>
    </w:p>
    <w:p w:rsidR="00A068AA" w:rsidRDefault="00533AA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4. Оптимальное место для </w:t>
      </w:r>
      <w:proofErr w:type="spellStart"/>
      <w:r w:rsidRPr="00BA36E1">
        <w:rPr>
          <w:rFonts w:ascii="Arial" w:hAnsi="Arial" w:cs="Arial"/>
          <w:sz w:val="24"/>
          <w:szCs w:val="24"/>
        </w:rPr>
        <w:t>гиперактивного</w:t>
      </w:r>
      <w:proofErr w:type="spellEnd"/>
      <w:r w:rsidRPr="00BA36E1">
        <w:rPr>
          <w:rFonts w:ascii="Arial" w:hAnsi="Arial" w:cs="Arial"/>
          <w:sz w:val="24"/>
          <w:szCs w:val="24"/>
        </w:rPr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</w:p>
    <w:p w:rsidR="00A068AA" w:rsidRPr="0002738B" w:rsidRDefault="00A068AA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16"/>
          <w:szCs w:val="16"/>
        </w:rPr>
      </w:pPr>
    </w:p>
    <w:p w:rsidR="00A068AA" w:rsidRDefault="00533AA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5. Направляйте лишнюю энергию </w:t>
      </w:r>
      <w:proofErr w:type="spellStart"/>
      <w:r w:rsidRPr="00BA36E1">
        <w:rPr>
          <w:rFonts w:ascii="Arial" w:hAnsi="Arial" w:cs="Arial"/>
          <w:sz w:val="24"/>
          <w:szCs w:val="24"/>
        </w:rPr>
        <w:t>гиперактивных</w:t>
      </w:r>
      <w:proofErr w:type="spellEnd"/>
      <w:r w:rsidRPr="00BA36E1">
        <w:rPr>
          <w:rFonts w:ascii="Arial" w:hAnsi="Arial" w:cs="Arial"/>
          <w:sz w:val="24"/>
          <w:szCs w:val="24"/>
        </w:rPr>
        <w:t xml:space="preserve"> детей в полезное русло – во время урока попросите его вымыть доску, собрать тетради и т.д.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</w:p>
    <w:p w:rsidR="00A068AA" w:rsidRPr="0002738B" w:rsidRDefault="00A068AA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16"/>
          <w:szCs w:val="16"/>
        </w:rPr>
      </w:pPr>
    </w:p>
    <w:p w:rsidR="00A068AA" w:rsidRDefault="00533AA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6.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</w:p>
    <w:p w:rsidR="0002738B" w:rsidRPr="0002738B" w:rsidRDefault="0002738B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16"/>
          <w:szCs w:val="16"/>
        </w:rPr>
      </w:pPr>
    </w:p>
    <w:p w:rsidR="00533AA3" w:rsidRDefault="00533AA3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7. На определенный отрезок времени давайте лишь одно задание. Если </w:t>
      </w:r>
      <w:r w:rsidRPr="00BA36E1">
        <w:rPr>
          <w:rFonts w:ascii="Arial" w:hAnsi="Arial" w:cs="Arial"/>
          <w:sz w:val="24"/>
          <w:szCs w:val="24"/>
        </w:rPr>
        <w:lastRenderedPageBreak/>
        <w:t>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  <w:r w:rsidRPr="00BA36E1">
        <w:rPr>
          <w:rFonts w:ascii="Arial" w:hAnsi="Arial" w:cs="Arial"/>
          <w:sz w:val="24"/>
          <w:szCs w:val="24"/>
        </w:rPr>
        <w:br/>
      </w:r>
      <w:r w:rsidRPr="0002738B">
        <w:rPr>
          <w:rFonts w:ascii="Arial" w:hAnsi="Arial" w:cs="Arial"/>
          <w:sz w:val="16"/>
          <w:szCs w:val="16"/>
        </w:rPr>
        <w:br/>
      </w:r>
      <w:r w:rsidRPr="00BA36E1">
        <w:rPr>
          <w:rFonts w:ascii="Arial" w:hAnsi="Arial" w:cs="Arial"/>
          <w:sz w:val="24"/>
          <w:szCs w:val="24"/>
        </w:rPr>
        <w:t>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  <w:r w:rsidRPr="00BA36E1">
        <w:rPr>
          <w:rFonts w:ascii="Arial" w:hAnsi="Arial" w:cs="Arial"/>
          <w:sz w:val="24"/>
          <w:szCs w:val="24"/>
        </w:rPr>
        <w:br/>
      </w:r>
      <w:r w:rsidRPr="0002738B">
        <w:rPr>
          <w:rFonts w:ascii="Arial" w:hAnsi="Arial" w:cs="Arial"/>
          <w:sz w:val="16"/>
          <w:szCs w:val="16"/>
        </w:rPr>
        <w:br/>
      </w:r>
      <w:r w:rsidRPr="00BA36E1">
        <w:rPr>
          <w:rFonts w:ascii="Arial" w:hAnsi="Arial" w:cs="Arial"/>
          <w:sz w:val="24"/>
          <w:szCs w:val="24"/>
        </w:rPr>
        <w:t>9.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</w:t>
      </w:r>
      <w:r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  <w:r w:rsidRPr="00BA36E1">
        <w:rPr>
          <w:rFonts w:ascii="Arial" w:hAnsi="Arial" w:cs="Arial"/>
          <w:sz w:val="24"/>
          <w:szCs w:val="24"/>
        </w:rPr>
        <w:br/>
      </w:r>
      <w:r w:rsidRPr="0002738B">
        <w:rPr>
          <w:rFonts w:ascii="Arial" w:hAnsi="Arial" w:cs="Arial"/>
          <w:sz w:val="16"/>
          <w:szCs w:val="16"/>
        </w:rPr>
        <w:br/>
      </w:r>
      <w:r w:rsidRPr="00BA36E1">
        <w:rPr>
          <w:rFonts w:ascii="Arial" w:hAnsi="Arial" w:cs="Arial"/>
          <w:sz w:val="24"/>
          <w:szCs w:val="24"/>
        </w:rPr>
        <w:t>10. Совместно с психологом и социальным педагогом помогайте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</w:t>
      </w:r>
    </w:p>
    <w:p w:rsidR="00BA36E1" w:rsidRPr="00BA36E1" w:rsidRDefault="0002738B" w:rsidP="00BA36E1">
      <w:pPr>
        <w:shd w:val="clear" w:color="auto" w:fill="FFFFFF"/>
        <w:spacing w:after="0" w:line="240" w:lineRule="auto"/>
        <w:jc w:val="both"/>
        <w:rPr>
          <w:rFonts w:ascii="Arial" w:eastAsiaTheme="majorEastAsia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99695</wp:posOffset>
            </wp:positionV>
            <wp:extent cx="2257425" cy="2046605"/>
            <wp:effectExtent l="0" t="0" r="9525" b="0"/>
            <wp:wrapTight wrapText="bothSides">
              <wp:wrapPolygon edited="0">
                <wp:start x="0" y="0"/>
                <wp:lineTo x="0" y="21312"/>
                <wp:lineTo x="21509" y="21312"/>
                <wp:lineTo x="21509" y="0"/>
                <wp:lineTo x="0" y="0"/>
              </wp:wrapPolygon>
            </wp:wrapTight>
            <wp:docPr id="4" name="Рисунок 4" descr="C:\Users\Ольга Викторовна\Desktop\hyperactive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esktop\hyperactiveboy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2738B" w:rsidRDefault="0002738B" w:rsidP="00E86C19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2738B" w:rsidRDefault="0002738B" w:rsidP="00E86C19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2738B" w:rsidRDefault="0002738B" w:rsidP="0002738B">
      <w:pPr>
        <w:shd w:val="clear" w:color="auto" w:fill="FFFFF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2738B" w:rsidRPr="00E86C19" w:rsidRDefault="00533AA3" w:rsidP="0002738B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A36E1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Рекомендации для педагогов по работе</w:t>
      </w:r>
      <w:r w:rsidR="000014B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A36E1">
        <w:rPr>
          <w:rFonts w:ascii="Arial" w:hAnsi="Arial" w:cs="Arial"/>
          <w:b/>
          <w:bCs/>
          <w:i/>
          <w:iCs/>
          <w:sz w:val="24"/>
          <w:szCs w:val="24"/>
        </w:rPr>
        <w:t xml:space="preserve">с </w:t>
      </w:r>
      <w:proofErr w:type="spellStart"/>
      <w:r w:rsidRPr="00BA36E1">
        <w:rPr>
          <w:rFonts w:ascii="Arial" w:hAnsi="Arial" w:cs="Arial"/>
          <w:b/>
          <w:bCs/>
          <w:i/>
          <w:iCs/>
          <w:sz w:val="24"/>
          <w:szCs w:val="24"/>
        </w:rPr>
        <w:t>гиперактивными</w:t>
      </w:r>
      <w:proofErr w:type="spellEnd"/>
      <w:r w:rsidRPr="00BA36E1">
        <w:rPr>
          <w:rFonts w:ascii="Arial" w:hAnsi="Arial" w:cs="Arial"/>
          <w:b/>
          <w:bCs/>
          <w:i/>
          <w:iCs/>
          <w:sz w:val="24"/>
          <w:szCs w:val="24"/>
        </w:rPr>
        <w:t xml:space="preserve"> детьми с истерическими реакциями</w:t>
      </w:r>
    </w:p>
    <w:p w:rsidR="00BA36E1" w:rsidRPr="00BA36E1" w:rsidRDefault="00BA36E1" w:rsidP="00BA36E1">
      <w:pPr>
        <w:pStyle w:val="3"/>
        <w:shd w:val="clear" w:color="auto" w:fill="FFFFFF"/>
        <w:spacing w:before="0" w:after="20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r w:rsidR="00533AA3" w:rsidRPr="00BA36E1">
        <w:rPr>
          <w:rFonts w:ascii="Arial" w:hAnsi="Arial" w:cs="Arial"/>
          <w:b w:val="0"/>
          <w:color w:val="auto"/>
          <w:sz w:val="24"/>
          <w:szCs w:val="24"/>
        </w:rPr>
        <w:t>Стараться игнорировать истерические реакции ребенка.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533AA3" w:rsidRPr="00BA36E1">
        <w:rPr>
          <w:rFonts w:ascii="Arial" w:hAnsi="Arial" w:cs="Arial"/>
          <w:sz w:val="24"/>
          <w:szCs w:val="24"/>
        </w:rPr>
        <w:t xml:space="preserve"> Предупредить класс не обращать внимания на ребёнка в момент истерики.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33AA3" w:rsidRPr="00BA36E1">
        <w:rPr>
          <w:rFonts w:ascii="Arial" w:hAnsi="Arial" w:cs="Arial"/>
          <w:sz w:val="24"/>
          <w:szCs w:val="24"/>
        </w:rPr>
        <w:t xml:space="preserve"> Хвалить позитивные поступки ученика для закрепления нового стиля поведения.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33AA3" w:rsidRPr="00BA36E1">
        <w:rPr>
          <w:rFonts w:ascii="Arial" w:hAnsi="Arial" w:cs="Arial"/>
          <w:sz w:val="24"/>
          <w:szCs w:val="24"/>
        </w:rPr>
        <w:t xml:space="preserve"> Не стремиться угодить.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33AA3" w:rsidRPr="00BA36E1">
        <w:rPr>
          <w:rFonts w:ascii="Arial" w:hAnsi="Arial" w:cs="Arial"/>
          <w:sz w:val="24"/>
          <w:szCs w:val="24"/>
        </w:rPr>
        <w:t xml:space="preserve"> Не обращать постоянно внимание на его плохое поведение – это ему и надо (подсознательно).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533AA3" w:rsidRPr="00BA36E1">
        <w:rPr>
          <w:rFonts w:ascii="Arial" w:hAnsi="Arial" w:cs="Arial"/>
          <w:sz w:val="24"/>
          <w:szCs w:val="24"/>
        </w:rPr>
        <w:t xml:space="preserve"> Чаще давать понять, что он вправе сам решать и нести ответственность за свои решения и поступки.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33AA3" w:rsidRPr="00BA36E1">
        <w:rPr>
          <w:rFonts w:ascii="Arial" w:hAnsi="Arial" w:cs="Arial"/>
          <w:sz w:val="24"/>
          <w:szCs w:val="24"/>
        </w:rPr>
        <w:t xml:space="preserve"> Занять ребенка таким видом деятельности, чтобы он мог и умел своим трудом выделиться среди сверстников, а не поведением, т.к. неутолима жажда признания.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533AA3" w:rsidRPr="00BA36E1">
        <w:rPr>
          <w:rFonts w:ascii="Arial" w:hAnsi="Arial" w:cs="Arial"/>
          <w:sz w:val="24"/>
          <w:szCs w:val="24"/>
        </w:rPr>
        <w:t xml:space="preserve"> Высокий уровень притязаний. Нужно определить круг доступных притязаний для ребенка.</w:t>
      </w:r>
    </w:p>
    <w:p w:rsidR="00533AA3" w:rsidRPr="00BA36E1" w:rsidRDefault="00A068AA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33AA3" w:rsidRPr="00BA36E1">
        <w:rPr>
          <w:rFonts w:ascii="Arial" w:hAnsi="Arial" w:cs="Arial"/>
          <w:sz w:val="24"/>
          <w:szCs w:val="24"/>
        </w:rPr>
        <w:t xml:space="preserve"> Ученик требует достаточно много льгот для себя.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10. Такие дети могут манипулировать, способны входить в доверие. Не попадать под влияние и не позволять манипулировать собой. 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BA36E1">
        <w:rPr>
          <w:rFonts w:ascii="Arial" w:hAnsi="Arial" w:cs="Arial"/>
          <w:sz w:val="24"/>
          <w:szCs w:val="24"/>
        </w:rPr>
        <w:t>He</w:t>
      </w:r>
      <w:proofErr w:type="spellEnd"/>
      <w:r w:rsidRPr="00BA36E1">
        <w:rPr>
          <w:rFonts w:ascii="Arial" w:hAnsi="Arial" w:cs="Arial"/>
          <w:sz w:val="24"/>
          <w:szCs w:val="24"/>
        </w:rPr>
        <w:t xml:space="preserve"> критиковать личность в целом, а его поступки. Замечания не делать </w:t>
      </w:r>
      <w:r w:rsidRPr="00BA36E1">
        <w:rPr>
          <w:rFonts w:ascii="Arial" w:hAnsi="Arial" w:cs="Arial"/>
          <w:sz w:val="24"/>
          <w:szCs w:val="24"/>
        </w:rPr>
        <w:lastRenderedPageBreak/>
        <w:t>постоянно. За несколько проступков – одно замечание или наказание.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12. Пусть эмоции будут проявляться бурно, но не грубо, в рамках </w:t>
      </w:r>
      <w:proofErr w:type="gramStart"/>
      <w:r w:rsidRPr="00BA36E1">
        <w:rPr>
          <w:rFonts w:ascii="Arial" w:hAnsi="Arial" w:cs="Arial"/>
          <w:sz w:val="24"/>
          <w:szCs w:val="24"/>
        </w:rPr>
        <w:t>дозволенного</w:t>
      </w:r>
      <w:proofErr w:type="gramEnd"/>
      <w:r w:rsidRPr="00BA36E1">
        <w:rPr>
          <w:rFonts w:ascii="Arial" w:hAnsi="Arial" w:cs="Arial"/>
          <w:sz w:val="24"/>
          <w:szCs w:val="24"/>
        </w:rPr>
        <w:t>.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13.  Усилить систему поощрений и наказаний (наказание неподвижностью). Такое наказание он запомнит (все в меру!)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14.  Если ребенок осознал проступок, то с ним беседуют. Беседа должна быть запоминающейся.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15. Влияние всепрощающих взрослых устраняется. Семья как один человек - требования всех членов едины.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16. Ужесточить режим. Пресекать бесцельное времяпрепровождение.</w:t>
      </w:r>
    </w:p>
    <w:p w:rsid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17. Ребенок должен нести ответственность за помощь по дому, за выполнение уроков. 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18. Не позволять выполнять другое дело, пока не доделает до конца первое.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>19. Четко ориентировать в понятиях «хорошо», «плохо», «надо».</w:t>
      </w:r>
    </w:p>
    <w:p w:rsidR="00533AA3" w:rsidRPr="00BA36E1" w:rsidRDefault="00533AA3" w:rsidP="00BA36E1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36E1">
        <w:rPr>
          <w:rFonts w:ascii="Arial" w:hAnsi="Arial" w:cs="Arial"/>
          <w:sz w:val="24"/>
          <w:szCs w:val="24"/>
        </w:rPr>
        <w:t xml:space="preserve">20. Повышать самооценку ребенка, уверенность </w:t>
      </w:r>
      <w:r w:rsidR="00BA36E1">
        <w:rPr>
          <w:rFonts w:ascii="Arial" w:hAnsi="Arial" w:cs="Arial"/>
          <w:sz w:val="24"/>
          <w:szCs w:val="24"/>
        </w:rPr>
        <w:t>в себе через «ситуацию успеха».</w:t>
      </w:r>
    </w:p>
    <w:p w:rsidR="00E86C19" w:rsidRDefault="00E86C19" w:rsidP="00F9541F">
      <w:pPr>
        <w:pStyle w:val="a3"/>
        <w:spacing w:after="200" w:afterAutospacing="0"/>
        <w:jc w:val="center"/>
        <w:rPr>
          <w:rFonts w:ascii="Arial" w:hAnsi="Arial" w:cs="Arial"/>
          <w:color w:val="000000"/>
        </w:rPr>
      </w:pPr>
    </w:p>
    <w:p w:rsidR="00E86C19" w:rsidRDefault="00E86C19" w:rsidP="00F9541F">
      <w:pPr>
        <w:pStyle w:val="a3"/>
        <w:spacing w:after="200" w:afterAutospacing="0"/>
        <w:jc w:val="center"/>
        <w:rPr>
          <w:rFonts w:ascii="Arial" w:hAnsi="Arial" w:cs="Arial"/>
          <w:color w:val="000000"/>
        </w:rPr>
      </w:pPr>
    </w:p>
    <w:p w:rsidR="00E86C19" w:rsidRDefault="00E86C19" w:rsidP="00F9541F">
      <w:pPr>
        <w:pStyle w:val="a3"/>
        <w:spacing w:after="200" w:afterAutospacing="0"/>
        <w:jc w:val="center"/>
        <w:rPr>
          <w:rFonts w:ascii="Arial" w:hAnsi="Arial" w:cs="Arial"/>
          <w:color w:val="000000"/>
        </w:rPr>
      </w:pPr>
    </w:p>
    <w:p w:rsidR="0002738B" w:rsidRDefault="0002738B" w:rsidP="00F9541F">
      <w:pPr>
        <w:pStyle w:val="a3"/>
        <w:spacing w:after="200" w:afterAutospacing="0"/>
        <w:jc w:val="center"/>
        <w:rPr>
          <w:rFonts w:ascii="Arial" w:hAnsi="Arial" w:cs="Arial"/>
          <w:color w:val="000000"/>
        </w:rPr>
      </w:pPr>
    </w:p>
    <w:p w:rsidR="00533AA3" w:rsidRPr="00BA36E1" w:rsidRDefault="00533AA3" w:rsidP="00F9541F">
      <w:pPr>
        <w:pStyle w:val="a3"/>
        <w:spacing w:after="200" w:afterAutospacing="0"/>
        <w:jc w:val="center"/>
        <w:rPr>
          <w:rFonts w:ascii="Arial" w:hAnsi="Arial" w:cs="Arial"/>
          <w:color w:val="000000"/>
        </w:rPr>
      </w:pPr>
      <w:r w:rsidRPr="00BA36E1">
        <w:rPr>
          <w:rFonts w:ascii="Arial" w:hAnsi="Arial" w:cs="Arial"/>
          <w:color w:val="000000"/>
        </w:rPr>
        <w:t>Уважаемые педагоги!</w:t>
      </w:r>
    </w:p>
    <w:p w:rsidR="00533AA3" w:rsidRPr="00BA36E1" w:rsidRDefault="00533AA3" w:rsidP="00A068AA">
      <w:pPr>
        <w:pStyle w:val="a3"/>
        <w:spacing w:after="200" w:afterAutospacing="0"/>
        <w:ind w:firstLine="708"/>
        <w:jc w:val="both"/>
        <w:rPr>
          <w:rFonts w:ascii="Arial" w:hAnsi="Arial" w:cs="Arial"/>
          <w:color w:val="000000"/>
        </w:rPr>
      </w:pPr>
      <w:r w:rsidRPr="00BA36E1">
        <w:rPr>
          <w:rFonts w:ascii="Arial" w:hAnsi="Arial" w:cs="Arial"/>
          <w:color w:val="000000"/>
        </w:rPr>
        <w:t xml:space="preserve">Помните, что </w:t>
      </w:r>
      <w:proofErr w:type="spellStart"/>
      <w:r w:rsidRPr="00BA36E1">
        <w:rPr>
          <w:rFonts w:ascii="Arial" w:hAnsi="Arial" w:cs="Arial"/>
          <w:color w:val="000000"/>
        </w:rPr>
        <w:t>гиперактивность</w:t>
      </w:r>
      <w:proofErr w:type="spellEnd"/>
      <w:r w:rsidRPr="00BA36E1">
        <w:rPr>
          <w:rFonts w:ascii="Arial" w:hAnsi="Arial" w:cs="Arial"/>
          <w:color w:val="000000"/>
        </w:rPr>
        <w:t xml:space="preserve"> — это не поведенческая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диагностики.</w:t>
      </w:r>
    </w:p>
    <w:p w:rsidR="00533AA3" w:rsidRPr="00BA36E1" w:rsidRDefault="00533AA3" w:rsidP="00A068AA">
      <w:pPr>
        <w:pStyle w:val="a3"/>
        <w:spacing w:after="200" w:afterAutospacing="0"/>
        <w:ind w:firstLine="708"/>
        <w:jc w:val="both"/>
        <w:rPr>
          <w:rFonts w:ascii="Arial" w:hAnsi="Arial" w:cs="Arial"/>
          <w:color w:val="000000"/>
        </w:rPr>
      </w:pPr>
      <w:r w:rsidRPr="00BA36E1">
        <w:rPr>
          <w:rFonts w:ascii="Arial" w:hAnsi="Arial" w:cs="Arial"/>
          <w:color w:val="000000"/>
        </w:rPr>
        <w:t xml:space="preserve">Проблему </w:t>
      </w:r>
      <w:proofErr w:type="spellStart"/>
      <w:r w:rsidRPr="00BA36E1">
        <w:rPr>
          <w:rFonts w:ascii="Arial" w:hAnsi="Arial" w:cs="Arial"/>
          <w:color w:val="000000"/>
        </w:rPr>
        <w:t>гиперактивности</w:t>
      </w:r>
      <w:proofErr w:type="spellEnd"/>
      <w:r w:rsidRPr="00BA36E1">
        <w:rPr>
          <w:rFonts w:ascii="Arial" w:hAnsi="Arial" w:cs="Arial"/>
          <w:color w:val="000000"/>
        </w:rPr>
        <w:t xml:space="preserve"> невозможно решить волевыми усилиями, авторитетными указаниями и убеждениями. </w:t>
      </w:r>
      <w:proofErr w:type="spellStart"/>
      <w:r w:rsidRPr="00BA36E1">
        <w:rPr>
          <w:rFonts w:ascii="Arial" w:hAnsi="Arial" w:cs="Arial"/>
          <w:color w:val="000000"/>
        </w:rPr>
        <w:t>Гиперактивный</w:t>
      </w:r>
      <w:proofErr w:type="spellEnd"/>
      <w:r w:rsidRPr="00BA36E1">
        <w:rPr>
          <w:rFonts w:ascii="Arial" w:hAnsi="Arial" w:cs="Arial"/>
          <w:color w:val="000000"/>
        </w:rPr>
        <w:t xml:space="preserve"> ребенок имеет нейрофизиологические проблемы, справиться с которыми самостоятельно не может. Дисциплинарные меры воздействия в виде постоянных наказаний, замечаний, окриков, нотаций не приведут к улучшению поведения ребенка, а, скорее, ухудшат его. Эффективные результаты коррекции синдрома дефицита внимания и </w:t>
      </w:r>
      <w:proofErr w:type="spellStart"/>
      <w:r w:rsidRPr="00BA36E1">
        <w:rPr>
          <w:rFonts w:ascii="Arial" w:hAnsi="Arial" w:cs="Arial"/>
          <w:color w:val="000000"/>
        </w:rPr>
        <w:t>гиперактивности</w:t>
      </w:r>
      <w:proofErr w:type="spellEnd"/>
      <w:r w:rsidRPr="00BA36E1">
        <w:rPr>
          <w:rFonts w:ascii="Arial" w:hAnsi="Arial" w:cs="Arial"/>
          <w:color w:val="000000"/>
        </w:rPr>
        <w:t xml:space="preserve"> достигаются при оптимальном сочетании медикаментозных и </w:t>
      </w:r>
      <w:proofErr w:type="spellStart"/>
      <w:r w:rsidRPr="00BA36E1">
        <w:rPr>
          <w:rFonts w:ascii="Arial" w:hAnsi="Arial" w:cs="Arial"/>
          <w:color w:val="000000"/>
        </w:rPr>
        <w:t>немедикаментозных</w:t>
      </w:r>
      <w:proofErr w:type="spellEnd"/>
      <w:r w:rsidRPr="00BA36E1">
        <w:rPr>
          <w:rFonts w:ascii="Arial" w:hAnsi="Arial" w:cs="Arial"/>
          <w:color w:val="000000"/>
        </w:rPr>
        <w:t xml:space="preserve"> методов.</w:t>
      </w:r>
    </w:p>
    <w:p w:rsidR="0002738B" w:rsidRPr="0002738B" w:rsidRDefault="00533AA3" w:rsidP="0002738B">
      <w:pPr>
        <w:spacing w:after="0" w:line="240" w:lineRule="auto"/>
        <w:ind w:right="113"/>
        <w:jc w:val="center"/>
        <w:rPr>
          <w:rFonts w:ascii="Arial" w:hAnsi="Arial" w:cs="Arial"/>
          <w:color w:val="000000"/>
        </w:rPr>
      </w:pPr>
      <w:r w:rsidRPr="00BA36E1">
        <w:rPr>
          <w:rFonts w:ascii="Arial" w:hAnsi="Arial" w:cs="Arial"/>
          <w:color w:val="000000"/>
        </w:rPr>
        <w:t>          </w:t>
      </w:r>
    </w:p>
    <w:p w:rsidR="00E86C19" w:rsidRDefault="00E86C19" w:rsidP="00E86C19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0014B8" w:rsidRDefault="000014B8" w:rsidP="00E86C19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0014B8" w:rsidRDefault="000014B8" w:rsidP="00E86C19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0014B8" w:rsidRDefault="000014B8" w:rsidP="00E86C19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0014B8" w:rsidRDefault="000014B8" w:rsidP="00E86C19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0014B8" w:rsidRPr="00E86C19" w:rsidRDefault="000014B8" w:rsidP="00E86C19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</w:p>
    <w:p w:rsidR="0002738B" w:rsidRDefault="0002738B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02738B" w:rsidRDefault="0002738B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AB5A45" w:rsidRDefault="00AB5A45" w:rsidP="00BA36E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B5A45" w:rsidRDefault="00AB5A45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0014B8" w:rsidRDefault="000014B8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0014B8" w:rsidRDefault="000014B8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0014B8" w:rsidRDefault="000014B8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0014B8" w:rsidRDefault="000014B8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02738B" w:rsidRDefault="00533AA3" w:rsidP="00AB5A4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F9541F">
        <w:rPr>
          <w:rFonts w:ascii="Arial" w:hAnsi="Arial" w:cs="Arial"/>
          <w:i/>
        </w:rPr>
        <w:t xml:space="preserve">Рекомендации </w:t>
      </w:r>
    </w:p>
    <w:p w:rsidR="00533AA3" w:rsidRPr="00F9541F" w:rsidRDefault="000014B8" w:rsidP="00AB5A45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  <w:bookmarkStart w:id="0" w:name="_GoBack"/>
      <w:bookmarkEnd w:id="0"/>
      <w:r w:rsidRPr="00F9541F">
        <w:rPr>
          <w:rFonts w:ascii="Arial" w:hAnsi="Arial" w:cs="Arial"/>
          <w:i/>
        </w:rPr>
        <w:t>П</w:t>
      </w:r>
      <w:r w:rsidR="00533AA3" w:rsidRPr="00F9541F">
        <w:rPr>
          <w:rFonts w:ascii="Arial" w:hAnsi="Arial" w:cs="Arial"/>
          <w:i/>
        </w:rPr>
        <w:t>едагогам</w:t>
      </w:r>
      <w:r>
        <w:rPr>
          <w:rFonts w:ascii="Arial" w:hAnsi="Arial" w:cs="Arial"/>
          <w:i/>
        </w:rPr>
        <w:t xml:space="preserve"> </w:t>
      </w:r>
      <w:r w:rsidR="00533AA3" w:rsidRPr="00F9541F">
        <w:rPr>
          <w:rFonts w:ascii="Arial" w:hAnsi="Arial" w:cs="Arial"/>
          <w:i/>
        </w:rPr>
        <w:t>по работе</w:t>
      </w:r>
    </w:p>
    <w:p w:rsidR="00A6245F" w:rsidRPr="0002738B" w:rsidRDefault="00533AA3" w:rsidP="000273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F9541F">
        <w:rPr>
          <w:rFonts w:ascii="Arial" w:hAnsi="Arial" w:cs="Arial"/>
          <w:i/>
        </w:rPr>
        <w:t xml:space="preserve">с </w:t>
      </w:r>
      <w:proofErr w:type="spellStart"/>
      <w:r w:rsidRPr="00F9541F">
        <w:rPr>
          <w:rFonts w:ascii="Arial" w:hAnsi="Arial" w:cs="Arial"/>
          <w:i/>
        </w:rPr>
        <w:t>гиперактивными</w:t>
      </w:r>
      <w:proofErr w:type="spellEnd"/>
      <w:r w:rsidRPr="00F9541F">
        <w:rPr>
          <w:rFonts w:ascii="Arial" w:hAnsi="Arial" w:cs="Arial"/>
          <w:i/>
        </w:rPr>
        <w:t xml:space="preserve"> детьми</w:t>
      </w:r>
    </w:p>
    <w:p w:rsidR="00A6245F" w:rsidRPr="00BA36E1" w:rsidRDefault="00A6245F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53FD7" w:rsidRPr="00BA36E1" w:rsidRDefault="0002738B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66040</wp:posOffset>
            </wp:positionV>
            <wp:extent cx="254317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 descr="C:\Users\Ольга Викторовна\Desktop\468ucz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esktop\468ucze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3FD7" w:rsidRPr="00BA36E1" w:rsidSect="0002738B">
      <w:pgSz w:w="16838" w:h="11906" w:orient="landscape"/>
      <w:pgMar w:top="426" w:right="536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C464D1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7318F7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BE41A7"/>
    <w:multiLevelType w:val="multilevel"/>
    <w:tmpl w:val="D7A6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21"/>
    <w:rsid w:val="000014B8"/>
    <w:rsid w:val="00014F95"/>
    <w:rsid w:val="000200FD"/>
    <w:rsid w:val="00026A49"/>
    <w:rsid w:val="0002738B"/>
    <w:rsid w:val="00027FE6"/>
    <w:rsid w:val="00030F12"/>
    <w:rsid w:val="0003192C"/>
    <w:rsid w:val="00032FA9"/>
    <w:rsid w:val="00032FDD"/>
    <w:rsid w:val="00033750"/>
    <w:rsid w:val="0003492F"/>
    <w:rsid w:val="000374E6"/>
    <w:rsid w:val="00042E58"/>
    <w:rsid w:val="000542C0"/>
    <w:rsid w:val="00055351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16DC0"/>
    <w:rsid w:val="003230AB"/>
    <w:rsid w:val="00324BF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44DD"/>
    <w:rsid w:val="003B4C01"/>
    <w:rsid w:val="003B50F2"/>
    <w:rsid w:val="003C1008"/>
    <w:rsid w:val="003C1234"/>
    <w:rsid w:val="003C1953"/>
    <w:rsid w:val="003C2357"/>
    <w:rsid w:val="003C6834"/>
    <w:rsid w:val="003D507D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7CEF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3AA3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6278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8FC"/>
    <w:rsid w:val="00594A08"/>
    <w:rsid w:val="005959C3"/>
    <w:rsid w:val="00597EE6"/>
    <w:rsid w:val="005A35AF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13626"/>
    <w:rsid w:val="006172FB"/>
    <w:rsid w:val="00621142"/>
    <w:rsid w:val="00621A66"/>
    <w:rsid w:val="00623729"/>
    <w:rsid w:val="0063571D"/>
    <w:rsid w:val="00635C47"/>
    <w:rsid w:val="00637542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56D06"/>
    <w:rsid w:val="00762CA3"/>
    <w:rsid w:val="00765CE4"/>
    <w:rsid w:val="00766091"/>
    <w:rsid w:val="007675E1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6F88"/>
    <w:rsid w:val="0081185D"/>
    <w:rsid w:val="00811E3A"/>
    <w:rsid w:val="00815626"/>
    <w:rsid w:val="0081692D"/>
    <w:rsid w:val="00821024"/>
    <w:rsid w:val="00821EA4"/>
    <w:rsid w:val="008241E4"/>
    <w:rsid w:val="008366B3"/>
    <w:rsid w:val="00840AA8"/>
    <w:rsid w:val="00841D23"/>
    <w:rsid w:val="0084319A"/>
    <w:rsid w:val="00845129"/>
    <w:rsid w:val="00861F8F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C0D8C"/>
    <w:rsid w:val="009C441A"/>
    <w:rsid w:val="009C5656"/>
    <w:rsid w:val="009D1794"/>
    <w:rsid w:val="009D2D73"/>
    <w:rsid w:val="009E7364"/>
    <w:rsid w:val="009F1EE2"/>
    <w:rsid w:val="009F5336"/>
    <w:rsid w:val="009F7C31"/>
    <w:rsid w:val="00A058B4"/>
    <w:rsid w:val="00A068AA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2BB1"/>
    <w:rsid w:val="00A52BDD"/>
    <w:rsid w:val="00A54036"/>
    <w:rsid w:val="00A55FA3"/>
    <w:rsid w:val="00A56CE5"/>
    <w:rsid w:val="00A574A5"/>
    <w:rsid w:val="00A60E64"/>
    <w:rsid w:val="00A6245F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A24AD"/>
    <w:rsid w:val="00AB29E0"/>
    <w:rsid w:val="00AB5A45"/>
    <w:rsid w:val="00AC113B"/>
    <w:rsid w:val="00AD4FCB"/>
    <w:rsid w:val="00AD53F2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73685"/>
    <w:rsid w:val="00B778FF"/>
    <w:rsid w:val="00B822CE"/>
    <w:rsid w:val="00B82D18"/>
    <w:rsid w:val="00B86FD7"/>
    <w:rsid w:val="00B92C5A"/>
    <w:rsid w:val="00B93F9A"/>
    <w:rsid w:val="00B95A1A"/>
    <w:rsid w:val="00B95A6D"/>
    <w:rsid w:val="00B95FE6"/>
    <w:rsid w:val="00B96256"/>
    <w:rsid w:val="00B97796"/>
    <w:rsid w:val="00BA2A59"/>
    <w:rsid w:val="00BA36E1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121B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E45C0"/>
    <w:rsid w:val="00CF32B0"/>
    <w:rsid w:val="00CF4AD9"/>
    <w:rsid w:val="00CF5405"/>
    <w:rsid w:val="00CF76BE"/>
    <w:rsid w:val="00CF7DB9"/>
    <w:rsid w:val="00D0238F"/>
    <w:rsid w:val="00D04C67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2B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6C19"/>
    <w:rsid w:val="00E872CC"/>
    <w:rsid w:val="00E87B09"/>
    <w:rsid w:val="00E9470F"/>
    <w:rsid w:val="00E959D3"/>
    <w:rsid w:val="00E95B68"/>
    <w:rsid w:val="00E95D00"/>
    <w:rsid w:val="00EA027B"/>
    <w:rsid w:val="00EA2F1E"/>
    <w:rsid w:val="00EA6521"/>
    <w:rsid w:val="00EB048A"/>
    <w:rsid w:val="00EB165A"/>
    <w:rsid w:val="00EC1212"/>
    <w:rsid w:val="00EC315B"/>
    <w:rsid w:val="00EC3687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2D36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44E4"/>
    <w:rsid w:val="00F8618F"/>
    <w:rsid w:val="00F90541"/>
    <w:rsid w:val="00F914BD"/>
    <w:rsid w:val="00F9541F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E4"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BBC1-4F8F-4268-BFF4-B5FE432B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</cp:revision>
  <cp:lastPrinted>2017-03-03T03:14:00Z</cp:lastPrinted>
  <dcterms:created xsi:type="dcterms:W3CDTF">2015-06-02T04:42:00Z</dcterms:created>
  <dcterms:modified xsi:type="dcterms:W3CDTF">2023-05-06T07:48:00Z</dcterms:modified>
</cp:coreProperties>
</file>